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C" w:rsidRPr="009E5747" w:rsidRDefault="007A64EC" w:rsidP="00973884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A64EC" w:rsidRPr="00155801" w:rsidRDefault="007A64EC" w:rsidP="007A64E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801">
        <w:rPr>
          <w:rFonts w:ascii="Times New Roman" w:hAnsi="Times New Roman" w:cs="Times New Roman"/>
          <w:b/>
          <w:i/>
          <w:sz w:val="28"/>
          <w:szCs w:val="28"/>
        </w:rPr>
        <w:t>«Я просыпаюсь всё глубже»</w:t>
      </w:r>
    </w:p>
    <w:p w:rsidR="007A64EC" w:rsidRPr="004E7427" w:rsidRDefault="007A64EC" w:rsidP="007A64E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Вступление. Обоснование выбора темы.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Порой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происходят в жизни… нет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, не события. Не случайности, тем более – не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ак назвать внутренние ощущения на грани предчувствий, которые начинают сбываться? По каким-то едва уловимым признакам </w:t>
      </w:r>
      <w:r w:rsidRPr="008C6E76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9E5747">
        <w:rPr>
          <w:rFonts w:ascii="Times New Roman" w:hAnsi="Times New Roman" w:cs="Times New Roman"/>
          <w:sz w:val="28"/>
          <w:szCs w:val="28"/>
        </w:rPr>
        <w:t xml:space="preserve">начинаешь понимать, что приближается что-то важное, что станет частью тебя. Ты внутренне напряжен, из мелькающей суеты выделяешь события, информацию, фразы, которые пока ещё не вполне ясно, но уже настойчиво формируют центр притяжения твоих мыслей и чувств. Наконец, ты понимаешь: вот оно – то, чего ты смутно ожидал, ради чего ты забудешь обо всем, что поглотит тебя полностью.  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«Всё сошлось!» – радостно записала я в своем блокноте 20 марта. Это был знаковый день: день солнечного затмения и день рождения необыкновенной женщины, так написавшей о затмении солнца, как никто до неё не писал, – Веры Пановой. 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Родившаяся и ушедшая в марте (20.03.1905 – 03.03.1973), Вера Фёдоровна Панова словно подтвердила 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5747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и упокоения народную примету, утверждающую, что месяц до и месяц после рождения – наиболее опасны для человека. Генетическая память хранит стресс появления на свет. Трижды лауреат Сталинской премии, член Союза писателей СССР с 1946 года, уроженка Ростова-на-Дону, долго </w:t>
      </w:r>
      <w:r w:rsidRPr="002F5C43">
        <w:rPr>
          <w:rFonts w:ascii="Times New Roman" w:hAnsi="Times New Roman" w:cs="Times New Roman"/>
          <w:sz w:val="28"/>
          <w:szCs w:val="28"/>
        </w:rPr>
        <w:t>про</w:t>
      </w:r>
      <w:r w:rsidRPr="009E5747">
        <w:rPr>
          <w:rFonts w:ascii="Times New Roman" w:hAnsi="Times New Roman" w:cs="Times New Roman"/>
          <w:sz w:val="28"/>
          <w:szCs w:val="28"/>
        </w:rPr>
        <w:t xml:space="preserve">жившая в Ленинграде, она дорога нам, пермякам, так же, как Михаил Осоргин и Александр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Спешилов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В год 70-летия победы в Великой Отечественной войне, 80-летия Пермской писательской организации, в Год литературы в России отмечается еще и 110 лет со дня рождения Веры Пановой, имеющей непосредственное отношение ко всем упомянутым событиям.</w:t>
      </w:r>
    </w:p>
    <w:p w:rsidR="007A64EC" w:rsidRPr="009E5747" w:rsidRDefault="007A64EC" w:rsidP="007A64EC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Моёзнакомство с творчеством Веры Пановой произошло довольно рано. В кинотеатре с большим экраном мы, первоклашки, смотрели затаив дыхание на белобрысого мальчишку чуть младше нас, у которого родился брат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9E5747">
        <w:rPr>
          <w:rFonts w:ascii="Times New Roman" w:hAnsi="Times New Roman" w:cs="Times New Roman"/>
          <w:sz w:val="28"/>
          <w:szCs w:val="28"/>
        </w:rPr>
        <w:t>, и всем было не до него, не до Сережи. Глядя на этого мальчика, мы соглашались со всем: если у тебя есть велосипед, то тебя примут в любую компанию; мама страшно недогадлива – если ты не веришь, что Коростелев тебя и вправду любит, то заставь его поклясться в любви словами «провалиться мне на этом месте». И ещё – какие же дураки эти взрослые – подсунуть пустой фантик из-под конфеты, а потом хохотать… *</w:t>
      </w:r>
    </w:p>
    <w:p w:rsidR="007A64EC" w:rsidRPr="0036109A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*Повесть «Серёжа» написана В.Ф. Пановой в 1955 г., экранизирована в 1960 – режиссёры Г. Данелия и </w:t>
      </w:r>
      <w:proofErr w:type="spell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proofErr w:type="spellEnd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proofErr w:type="spell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Таланкин</w:t>
      </w:r>
      <w:proofErr w:type="spellEnd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  <w:proofErr w:type="gramEnd"/>
    </w:p>
    <w:p w:rsidR="007A64EC" w:rsidRPr="009E5747" w:rsidRDefault="007A64EC" w:rsidP="007A64EC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А однажды в кино ходили мама и папа и долго обсуждали какую-то Евдокию, надо ли ей было ходить на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азгуляй. Каждый раз по мере моего приближения к ним они понижали голос, и я запомнила, что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азгуляй – это плохое место (одно название чего стоит), а Евдокия поступила плохо, «ладно хоть потом исправилась»…*</w:t>
      </w:r>
    </w:p>
    <w:p w:rsidR="007A64EC" w:rsidRPr="0036109A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*Роман «Евдокия» («Семья Пирожковых») написан В.Ф. Пановой в 1944 году, экранизирован в 1961 – режиссёр Т. </w:t>
      </w:r>
      <w:proofErr w:type="spell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Лиознова</w:t>
      </w:r>
      <w:proofErr w:type="spellEnd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). </w:t>
      </w:r>
      <w:proofErr w:type="gramEnd"/>
    </w:p>
    <w:p w:rsidR="007A64EC" w:rsidRPr="009E5747" w:rsidRDefault="007A64EC" w:rsidP="007A64EC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Взрослела я, а со мной взрослели и мои интересы, но периодически появлялась в жизни неведомая мне Вера Панова, напоминавшая с экрана строкой в титрах, что именно по её произведению снят очередной запоминающийся фильм. Так сохранилось в моей памяти кино «Вылет задерживается» о судьбе военной переводчицы Ольги, роль которой исполнила Татьяна Лаврова.*</w:t>
      </w:r>
    </w:p>
    <w:p w:rsidR="007A64EC" w:rsidRPr="0036109A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*Фильм «Вылет задерживается» снят режиссёром Л. Марягиным в 1975 году по пьесе В.Ф. Пановой «Сколько лет, сколько зим…».</w:t>
      </w:r>
    </w:p>
    <w:p w:rsidR="007A64EC" w:rsidRPr="009E5747" w:rsidRDefault="007A64EC" w:rsidP="007A64EC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 И я помню, как все приникали к экрану телевизора, когда появлялись титры «На всю оставшуюся жизнь» (до сих пор звучит в ушах песня, исполненная Петром Фоменко и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Таисьей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).*</w:t>
      </w:r>
    </w:p>
    <w:p w:rsidR="007A64EC" w:rsidRPr="0036109A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*</w:t>
      </w:r>
      <w:proofErr w:type="spellStart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Четырёхсерийный</w:t>
      </w:r>
      <w:proofErr w:type="spellEnd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телевизионный художественный фильм «На всю оставшуюся жизнь» снят режиссёром П. Фоменко по роману В.Ф. Пановой «Спутники (1946 г.) в 1975 году.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            Тогда была ещё жива моя мама, но уже не было папы. Но только теперь я понимаю, почему мама ловила с экрана каждое слово – папу, комиссара батальона  старшего лейтенанта Антона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Вожакова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как и моего дядю, разведчика сержанта Михаила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в тыловой госпиталь везли на санитарном поезде. О героических буднях санитарного поезда № 312 Вера Фёдоровна написала в повести «Спутники». Летом 1942 года папа написалмаме в письме из алма-атинского госпиталя: «Тебя интересует, где у меня сняли гипс. Гипс сняли здесь,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Алма-Ата. В этом «гробу» я лежал около 4 мес. Сейчас я самостоятельно могу вставать на ноги, но стоять могу очень недолго. С каждым днём чувствую себя крепче. Сюда я приехал 20 июня, ехали из Саратова 8 суток. Ехал в санитарном поезде. Там так же, как и в госпитале, полное обслуживание медицинским персоналом, в каждом вагоне сёстры и няни, койки на пружинах, кормили хорошо. В общем, санитарный поезд – это тот же госпиталь, только на колёсах».</w:t>
      </w:r>
    </w:p>
    <w:p w:rsidR="007A64EC" w:rsidRPr="004E7427" w:rsidRDefault="007A64EC" w:rsidP="007A64E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27">
        <w:rPr>
          <w:rFonts w:ascii="Times New Roman" w:hAnsi="Times New Roman" w:cs="Times New Roman"/>
          <w:b/>
          <w:sz w:val="28"/>
          <w:szCs w:val="28"/>
        </w:rPr>
        <w:t>Настоящее знакомство с творчеством В.Ф Пановой. «Чудо стиля».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Однако моё настоящее знакомство с творчеством Веры Пановой началось только в 1981 году, когда в «Новом мире» было опубликовано необычное произведение, анонсированное как роман-сказка. «Который час?» – назывался то ли роман, то ли сказка. Недоверие вызвал также подзаголовок «Сон в зимнюю ночь» – услужливая память подсказала шекспировский «Сон в летнюю ночь». Первый сон – о том, как луну сняли с неба, – напомнил о сказке Корнея Чуковского, а второй сон, «длинный», влюбил меня в Веру Панову и в её книги «на всю оставшуюся жизнь». С тех пор я читаю не только романы, повести и рассказы Веры Фёдоровны, но и бережно собираю информацию о судьбе писательницы и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E5747">
        <w:rPr>
          <w:rFonts w:ascii="Times New Roman" w:hAnsi="Times New Roman" w:cs="Times New Roman"/>
          <w:sz w:val="28"/>
          <w:szCs w:val="28"/>
        </w:rPr>
        <w:t xml:space="preserve"> её произведениях.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Оказалось, что ещё в 1939 году Вера Панова начала писать пьесу о часовом мастере, который решил обернуть время вспять, чтобы возвратить себе молодость. Исторический фон времени написания произведения был </w:t>
      </w:r>
      <w:r w:rsidRPr="009E5747">
        <w:rPr>
          <w:rFonts w:ascii="Times New Roman" w:hAnsi="Times New Roman" w:cs="Times New Roman"/>
          <w:sz w:val="28"/>
          <w:szCs w:val="28"/>
        </w:rPr>
        <w:lastRenderedPageBreak/>
        <w:t xml:space="preserve">таков, что вторым фокальным персонажем пьесы становится сумасшедший, узурпировавший власть в некоем европейском городе, – можно было предположить, что речь идёт о прообразе фашистского диктатора. Пьеса в трёх действиях и шести картинах никогда не ставилась и не публиковалась. В 1943 году было переосмыслено её содержание, изменились имена героев и даже жанр – пьеса становится основой будущего романа-сказки. Но проходит ещё немало лет, в течение которых роман ждёт своего часа, а автор набирается житейской мудрости. В 1960 году в письме драматургу Александре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Бруштейн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В.Ф. Панова сообщила о своём намерении вернуться к теме этого произведения. И только через двадцать лет, когда автора уже не будет в живых, роман-сказка (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роман-фэнтези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сказали бы мы сейчас) будет опубликован в «Новом мире» – сын Веры Пановой – Борис Борисович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найдёт в её архиве завершённое, глубоко философское, написанное в несвойственном ей формате,  произведение «Который час?».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И начинаешь понимать, что имел в виду </w:t>
      </w:r>
      <w:r w:rsidRPr="0036109A">
        <w:rPr>
          <w:rFonts w:ascii="Times New Roman" w:hAnsi="Times New Roman" w:cs="Times New Roman"/>
          <w:color w:val="FF0000"/>
          <w:sz w:val="28"/>
          <w:szCs w:val="28"/>
        </w:rPr>
        <w:t>Евгений Шварц</w:t>
      </w:r>
      <w:r w:rsidRPr="009E5747">
        <w:rPr>
          <w:rFonts w:ascii="Times New Roman" w:hAnsi="Times New Roman" w:cs="Times New Roman"/>
          <w:sz w:val="28"/>
          <w:szCs w:val="28"/>
        </w:rPr>
        <w:t xml:space="preserve">, рассказывая в своей знаменитой </w:t>
      </w:r>
      <w:r w:rsidRPr="0036109A">
        <w:rPr>
          <w:rFonts w:ascii="Times New Roman" w:hAnsi="Times New Roman" w:cs="Times New Roman"/>
          <w:color w:val="FF0000"/>
          <w:sz w:val="28"/>
          <w:szCs w:val="28"/>
        </w:rPr>
        <w:t>«Телефонной книге»</w:t>
      </w:r>
      <w:r w:rsidRPr="009E5747">
        <w:rPr>
          <w:rFonts w:ascii="Times New Roman" w:hAnsi="Times New Roman" w:cs="Times New Roman"/>
          <w:sz w:val="28"/>
          <w:szCs w:val="28"/>
        </w:rPr>
        <w:t xml:space="preserve"> о жизни и творчестве Пановой: «Веру Фёдоровну Панову знаю я мало. Да и вряд ли кто-нибудь знает её. Включая саму Веру Фёдоровну. Рост небольшой. Лицо неопределённого выражения. Чуть выдвинутый вперёд подбородок. Волосы огорчают – она красит их в красный цвет, что придает ей вид осенний, а вместе искусственный. Она очень больна... Часто прихрамывает. Через чулок просвечивает бинт повязки. Недавно перенесла инфаркт. На собраниях говорит не слишком ясно, однако решительно... Любит она играть в преферанс. Играет страстно, до рассвета. Но вот происходит чудо: Вера Фёдоровна принимается за работу... Божий дар просыпается в ней. Чудо, которому не устаю удивляться. Но в целом владеет она своим искусством, как всего пять-шесть мастеров в стране. В каждой её книжке непременно есть настоящие открытия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пределяет её именно это богатство. И не сердятся другие прозаики! Из первой тысячи! Другие мастера из первой пят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рки больше защищены. Поэтому бьют её. Нещадно».</w:t>
      </w:r>
    </w:p>
    <w:p w:rsidR="007A64EC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К этому моменту мы ещё вернемся, а пока приведу несколько пространных цитат из исследования </w:t>
      </w:r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Дмитрия Быкова «Вера Панова».</w:t>
      </w:r>
      <w:r w:rsidRPr="009E5747">
        <w:rPr>
          <w:rFonts w:ascii="Times New Roman" w:hAnsi="Times New Roman" w:cs="Times New Roman"/>
          <w:sz w:val="28"/>
          <w:szCs w:val="28"/>
        </w:rPr>
        <w:t xml:space="preserve"> Они не взяты в кавычки, так как изложены конспективно. Итак, Д. Быков считает Панову чудом стиля и называет три источника и три составные части этой стилистики. Первое: репортаж, газетная школа, акцент не на показе, а на пересказе, вынужденно беглом. Масштабных картин природы, описаний, призванных продемонстрировать авторские способности, нет. Читатель должен быстро, уколом, почувствовать главное и мчаться дальше. У Пановой главное происходит не в лексике, а в ритме фразы. Это репортёрская школа – быстро и незаметно прописывать фон, главное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уделяя диалогу и событию. Второе: кино (с ним связана Вера Панова двадцать лет,  существует четырнадцать экранизаций её произведений).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«Кино» – от «кинематика», то есть движение, а потому – ритм, чередование эпизодов, речевые характеристики.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Третье: серебряный век. Панова ещё застала ту эпоху. Она </w:t>
      </w:r>
      <w:r w:rsidRPr="009E5747">
        <w:rPr>
          <w:rFonts w:ascii="Times New Roman" w:hAnsi="Times New Roman" w:cs="Times New Roman"/>
          <w:sz w:val="28"/>
          <w:szCs w:val="28"/>
        </w:rPr>
        <w:lastRenderedPageBreak/>
        <w:t>читала и почитала Блока, Чарскую, Андреева, Сологуба и научилась у них символизму, то есть общению, умению не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сказать вслух. С учетом исторических реалий – это вынужденные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недоговорки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и умолчания. Диктуясь чисто политическими моментами, они превратились в приём. (Такой мощный подтекст есть у Трифонова, Стругацких, Вигдоровой и Пановой).</w:t>
      </w:r>
    </w:p>
    <w:p w:rsidR="007A64EC" w:rsidRPr="004E7427" w:rsidRDefault="007A64EC" w:rsidP="007A64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2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4E7427">
        <w:rPr>
          <w:rFonts w:ascii="Times New Roman" w:hAnsi="Times New Roman" w:cs="Times New Roman"/>
          <w:b/>
          <w:sz w:val="28"/>
          <w:szCs w:val="28"/>
        </w:rPr>
        <w:t>романа-сказки</w:t>
      </w:r>
      <w:proofErr w:type="gramEnd"/>
      <w:r w:rsidRPr="004E7427">
        <w:rPr>
          <w:rFonts w:ascii="Times New Roman" w:hAnsi="Times New Roman" w:cs="Times New Roman"/>
          <w:b/>
          <w:sz w:val="28"/>
          <w:szCs w:val="28"/>
        </w:rPr>
        <w:t xml:space="preserve"> В.Ф. Пановой «</w:t>
      </w:r>
      <w:proofErr w:type="gramStart"/>
      <w:r w:rsidRPr="004E7427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4E7427">
        <w:rPr>
          <w:rFonts w:ascii="Times New Roman" w:hAnsi="Times New Roman" w:cs="Times New Roman"/>
          <w:b/>
          <w:sz w:val="28"/>
          <w:szCs w:val="28"/>
        </w:rPr>
        <w:t xml:space="preserve"> час?».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Попробуем с этой точки зрения прочесть роман-сказку. Действие происходит в городке, в котором есть дворец (раньше, во времена безумств и преступлений, там жил король, а сейчас – сироты, это устроил глава города Дубль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, сам живущий в ратуше); итак – есть ещё ратуша, которую украшают волшебные часы (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сделал мастер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Себастиан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а присматривает за ними его ученик старец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часы никогда не врут); больница – предположительно психиатрическая; парк и почта. Действующие лица – жители города с именами-символами, например, упомянутый Дубль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госпожа Абе и госпожа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Цеде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склочник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и авантюрист Элем, часовой мастер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мальчик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Илль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. Эти имена не являются именами как таковыми, для простоты их можно записать следующим образом: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AB</w:t>
      </w:r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CD</w:t>
      </w:r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NO</w:t>
      </w:r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LM</w:t>
      </w:r>
      <w:r w:rsidRPr="009E5747">
        <w:rPr>
          <w:rFonts w:ascii="Times New Roman" w:hAnsi="Times New Roman" w:cs="Times New Roman"/>
          <w:sz w:val="28"/>
          <w:szCs w:val="28"/>
        </w:rPr>
        <w:t xml:space="preserve"> и т.д. Лишь у нескольких персонажей есть имена  в привычном понимании слова. 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В связи с предстоящим солнечным затмением в город приезжает иностранец, именующий себя Астрономом. Действие сжато и происходит в несколько дней. Вдоль улицы бегут люди с чёрными длинными пистолетами – это сумасшедшие сбежали из больницы: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переставший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кусаться, но заболевший манией величия, с ним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и Элем. Мальчик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Илль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поясняет Астроному, кто же такой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: «Да просто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.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т, бывало, весь в грязи и сам с собой считается: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эники-беники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ели вареники,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эники-беникиклец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. Кормили, чтоб не пропал с голоду. Разжирел. Начал кусаться. Пришлось его лечить».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В это время престарелый мастер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дни которого сочтены, в порыве влюблённости к заведующей городским цветоводством Белой Розе решает повернуть время вспять, чтобы обрести молодость. Ему удается перенастроить часы – они пошли вспять. Все хохотали! Безудержное веселье! Астроном: «Омерзительное зрелище!». Склочник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: «Кто может править, когда время сошло с ума? Только сумасшедший! Кто самый сумасшедший? Он!». 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: «Я демократ!» (за ним дюжие мужики в рыжих пиджаках). Авантюрист Элем: «Хочу быть главным! Где? Где-нибудь».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Вам это ничего не напоминает? Неужели предсказание Веры Пановой начинает сбываться? Впрочем, часовых дел мастера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гангмахеры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штейнфассеры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E5747">
        <w:rPr>
          <w:rFonts w:ascii="Times New Roman" w:hAnsi="Times New Roman" w:cs="Times New Roman"/>
          <w:sz w:val="28"/>
          <w:szCs w:val="28"/>
        </w:rPr>
        <w:t>демонтеры</w:t>
      </w:r>
      <w:proofErr w:type="spellEnd"/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как и фамилия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(очень уж созвучно со словом </w:t>
      </w:r>
      <w:r w:rsidRPr="009E5747">
        <w:rPr>
          <w:rFonts w:ascii="Times New Roman" w:hAnsi="Times New Roman" w:cs="Times New Roman"/>
          <w:sz w:val="28"/>
          <w:szCs w:val="28"/>
          <w:lang w:val="de-DE"/>
        </w:rPr>
        <w:t>Krieg</w:t>
      </w:r>
      <w:r w:rsidRPr="009E5747">
        <w:rPr>
          <w:rFonts w:ascii="Times New Roman" w:hAnsi="Times New Roman" w:cs="Times New Roman"/>
          <w:sz w:val="28"/>
          <w:szCs w:val="28"/>
        </w:rPr>
        <w:t xml:space="preserve"> – война) отправляют нас в иные владения исторических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гунов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– от Волги к Рейну. Но почему тогда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декламирует «Люблю грозу в начале мая» и добавляет, что когда-то он знал это наизусть до конца? Кстати, кого-то смутно напоминает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молодящийсяГригсгаген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: «Зеркала </w:t>
      </w:r>
      <w:r w:rsidRPr="009E5747">
        <w:rPr>
          <w:rFonts w:ascii="Times New Roman" w:hAnsi="Times New Roman" w:cs="Times New Roman"/>
          <w:sz w:val="28"/>
          <w:szCs w:val="28"/>
        </w:rPr>
        <w:lastRenderedPageBreak/>
        <w:t xml:space="preserve">отражали старика на расшатанных ногах, с оскаленными сахарными зубами и чёрной как смоль головой». Не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новорусских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григсгагенов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«звёзд» эстрады и политических шоу,  заполонивших современные СМИ, видим мы каждый день на экране? </w:t>
      </w:r>
    </w:p>
    <w:p w:rsidR="007A64EC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Как наблюдательна Вера Панова, какая ирония – нет, уже сатира! И как прозорлива! «Возьмите козырного валета, дорогой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он случайно оказался у меня», –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лизоблюдствутЭно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в традициях нынешних чиновников. А проводы на отдых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с предоставлением ему дома с полной обстановкой и неслыханной пенсией! А рыжий пиджак, оказавшийся под рабочим халатом? А тюрьма в бывшей больнице, где санитар Мартин приговорен к смерти только за то, что когда-то улыбался при виде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? А «железно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обутые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» в тюрьме? А взвинченная толпа, орущая: «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Эники-беникиклец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!», в авангарде её госпожа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Цеде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с кофейником… </w:t>
      </w:r>
    </w:p>
    <w:p w:rsidR="007A64EC" w:rsidRPr="009E5747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Что-то должно произойти – и происходит! «Показалось войско. Его было сто тысяч или сто миллионов, не сосчитать. Оно маршировало. Туп, туп. Оно состояло из мальчиков». И вот уже «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Илля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закопали в общей могиле с другими мальчиками и поставили железный крест».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          Но даже при самом кровавом режиме люди способны мыслить и принимать решения. Госпожа Абе: «Зачем надела на шею его кровавое ожерелье? Выйдешь за безумного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и будешь рожать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безумят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. Только один выход. Чтобы время пошло вперед».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: «Чуда не произошло. Тот, кто ведает чудесами, поступает бесхозяйственно. А кто его знает, как бы всё обернулось? Может, оболочка бы обновилась, а механизм нет? Зубы выросли бы, а душа продолжала сползать в могилу?».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Ненни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, девочка на костылях, обращаясь к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Григсгагену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: «Хотели опять быть сильным, ловким, бегать, а кому-то, само собой, пришлось за это заплатить…».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Григсгаген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пош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л к часам, чтобы перевести их. Начинается восход солнца, он не успевает перевести часы. В этот момент начинается затмение. Солнечная корона! Сверху на башне несколько человек помогают втащить мастера на крышу, в том числе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Илль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: «Мы, убитые, тоже помогаем пустить время впер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д». Снизу рыжие пиджаки оттеснили народ и окружили башню, с ними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мы все денемся?». А в ответ: «В сумасшедший дом». Начали раскачивать башню, из стен выскакивали кирпичи, как 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рна из кукурузного початка. «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Эники-беники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…». И солнечная корона озаряла всё это. 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            А дальше право читателя домыслить: звон, Последняя Гибель, лавина, обвал, конец в мире, ничего, кроме звона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то и правда конец? Или это конец сна?  Зло можно победить, только погибнув вместе с ним? Но ведь есть ещё глава «Похвала будильнику»: «Я просыпаюсь всё глубже. Если засыпаешь глубоко, надо глубоко и просыпаться, иначе что же это будет с нами? Да здравствует Время, Идущее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>перед!».</w:t>
      </w:r>
    </w:p>
    <w:p w:rsidR="007A64EC" w:rsidRPr="0069590D" w:rsidRDefault="007A64EC" w:rsidP="007A64E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90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69590D">
        <w:rPr>
          <w:rFonts w:ascii="Times New Roman" w:hAnsi="Times New Roman" w:cs="Times New Roman"/>
          <w:b/>
          <w:sz w:val="28"/>
          <w:szCs w:val="28"/>
        </w:rPr>
        <w:t>романа-сказки</w:t>
      </w:r>
      <w:proofErr w:type="gramEnd"/>
      <w:r w:rsidRPr="0069590D">
        <w:rPr>
          <w:rFonts w:ascii="Times New Roman" w:hAnsi="Times New Roman" w:cs="Times New Roman"/>
          <w:b/>
          <w:sz w:val="28"/>
          <w:szCs w:val="28"/>
        </w:rPr>
        <w:t xml:space="preserve"> В.Ф. Пановой «</w:t>
      </w:r>
      <w:proofErr w:type="gramStart"/>
      <w:r w:rsidRPr="0069590D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69590D">
        <w:rPr>
          <w:rFonts w:ascii="Times New Roman" w:hAnsi="Times New Roman" w:cs="Times New Roman"/>
          <w:b/>
          <w:sz w:val="28"/>
          <w:szCs w:val="28"/>
        </w:rPr>
        <w:t xml:space="preserve"> час?»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Исторические параллели</w:t>
      </w:r>
      <w:r w:rsidRPr="0069590D">
        <w:rPr>
          <w:rFonts w:ascii="Times New Roman" w:hAnsi="Times New Roman" w:cs="Times New Roman"/>
          <w:b/>
          <w:sz w:val="28"/>
          <w:szCs w:val="28"/>
        </w:rPr>
        <w:t>.</w:t>
      </w:r>
    </w:p>
    <w:p w:rsidR="007A64EC" w:rsidRDefault="007A64EC" w:rsidP="007A64E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далёком восемьдесят первом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Веры Пановой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час?» был воспринят мной как сказка, увлекательная готическая сказка. Необычные имена героев, молниеносно развивающийся сюжет, ключевое событие – обратный отсчёт времени – всё указывало на нереальность происходящего. Тогда еще не носили малиновых пиджаков, поэтому персонажи Веры Пановой в рыжих пиджаках напоминали скорее коричневые рубашки Третьего рейха. Ещё оставалось несколько лет до причисления всех и вся к демократам, и потому аналогия возникала только с Веймарской республикой – «демократией без демократов», – когда в Германии шаг за шагом приближалась диктатура, которая привела страну и всю Европу к небывалой трагедии. </w:t>
      </w:r>
    </w:p>
    <w:p w:rsidR="007A64EC" w:rsidRDefault="007A64EC" w:rsidP="007A64E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начале восьмидесятых назревали события в общественно-политической жизни нашей страны, которые впоследствии привели к исчезновению с карты мира СССР. Но чтобы любой авантюрист во всеуслышание заявлял: «Хочу быть главным. Где-нибудь»?! Нет, это возможно только в комедии или в сказке. Вы помните, как хохотали жители сказочного города, когда часы пошли вспять, а за ними и время? Как на волне этих событий к власти пришел сумасшедший? Это сейчас нам известны отечественные одиозные политические деятели, готовые ради рейтинга выплеснуть на визави воду из стакана. И некоторые из нас даже голосуют за них на выборах: мол, ради смеха поставим галочку, всё равно не пройдут. </w:t>
      </w:r>
    </w:p>
    <w:p w:rsidR="007A64EC" w:rsidRDefault="007A64EC" w:rsidP="007A64E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было в начале тридцатых годов в Германии. Президент Веймарской республики Пауль фон Гинденбург отказал Гитлеру в его требовании назначить его (Гитлера) рейхсканцлером. Гинденбург презирал «странного ефрейтора», который, по словам президента, «мог бы стать министром почт, но уж никак не канцлером». Томас Вебер, преподающий историю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университете, изучил письма и дневники однополчан Гитлера в Первой мировой войне. В них Гитлер предстаёт замкнутым человеком и предметом насмешек. Они потешались над будущим фюрером, говоря, что он и на консервном заводе умрёт от голода, потому что не умеет даже вскрыть банку с тушёнкой штыком.*</w:t>
      </w:r>
    </w:p>
    <w:p w:rsidR="007A64EC" w:rsidRPr="0036109A" w:rsidRDefault="007A64EC" w:rsidP="007A64EC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*В.В. Булавина, «Третий рейх», </w:t>
      </w:r>
      <w:proofErr w:type="spellStart"/>
      <w:r w:rsidRPr="003610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TheLib</w:t>
      </w:r>
      <w:proofErr w:type="spellEnd"/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3610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r w:rsidRPr="003610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«Биографии и мемуары».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размышления о Гитлере наводит также и описание солнца и солнечного затмения. Гитлер создал организацию «</w:t>
      </w:r>
      <w:r>
        <w:rPr>
          <w:rFonts w:ascii="Times New Roman" w:hAnsi="Times New Roman" w:cs="Times New Roman"/>
          <w:sz w:val="28"/>
          <w:szCs w:val="28"/>
          <w:lang w:val="de-DE"/>
        </w:rPr>
        <w:t>Hitlerjugend</w:t>
      </w:r>
      <w:r>
        <w:rPr>
          <w:rFonts w:ascii="Times New Roman" w:hAnsi="Times New Roman" w:cs="Times New Roman"/>
          <w:sz w:val="28"/>
          <w:szCs w:val="28"/>
        </w:rPr>
        <w:t>», систему воспитания и девиз, которые бы отводили всю юношескую энергию в национал-социализм. Девизом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Гитлерюгенда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изречение: «Молодежь выбирает свою собственную судьбу». Но эта судьба была связана с Гитлером: </w:t>
      </w:r>
      <w:r w:rsidRPr="00921CFD">
        <w:rPr>
          <w:rFonts w:ascii="Times New Roman" w:hAnsi="Times New Roman" w:cs="Times New Roman"/>
          <w:sz w:val="28"/>
          <w:szCs w:val="28"/>
        </w:rPr>
        <w:t xml:space="preserve">«В этот час, когда земля посвящает себя солнцу, у нас только одна мысль. Наше солнце – Адольф Гитлер». </w:t>
      </w:r>
      <w:r>
        <w:rPr>
          <w:rFonts w:ascii="Times New Roman" w:hAnsi="Times New Roman" w:cs="Times New Roman"/>
          <w:sz w:val="28"/>
          <w:szCs w:val="28"/>
        </w:rPr>
        <w:t xml:space="preserve">Конечно, оболваненные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теми, кто привел его к власти) жители города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романе-сказке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«Который час?», вопящие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Эники-беникиклец</w:t>
      </w:r>
      <w:proofErr w:type="spellEnd"/>
      <w:r>
        <w:rPr>
          <w:rFonts w:ascii="Times New Roman" w:hAnsi="Times New Roman" w:cs="Times New Roman"/>
          <w:sz w:val="28"/>
          <w:szCs w:val="28"/>
        </w:rPr>
        <w:t>!», лишь с натяжкой напоминают граждан Германии, кричащих в экстазе «</w:t>
      </w:r>
      <w:r>
        <w:rPr>
          <w:rFonts w:ascii="Times New Roman" w:hAnsi="Times New Roman" w:cs="Times New Roman"/>
          <w:sz w:val="28"/>
          <w:szCs w:val="28"/>
          <w:lang w:val="de-DE"/>
        </w:rPr>
        <w:t>HeilHitler</w:t>
      </w:r>
      <w:r>
        <w:rPr>
          <w:rFonts w:ascii="Times New Roman" w:hAnsi="Times New Roman" w:cs="Times New Roman"/>
          <w:sz w:val="28"/>
          <w:szCs w:val="28"/>
        </w:rPr>
        <w:t xml:space="preserve">!», но Вере Пановой поразительно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удалось описать зарождение, укрепление и разрушение тоталитарного режима. 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долго не давала покоя мысль о том, почему при жизни роман В.Ф. Пановой не был напечатан? Осмелюсь предположить, что Вере Фёдоровне был присущ дар предвидения. Её последние записи, по причине болезни надиктованные, а не написанные лично, говорят о том, что у писательницы было предчувствие краха. Вера Фёдоровна говорила о том, что будет не возрождение, а перерождение. Когда-то она подписала письмо против Бориса Пастернака – из страха за семью, за детей. Думается, что страх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 быть причиной того, что роман «Который час?», её детище, которое она вынашивала не одно десятилетие, был напечатан лишь после ухода из жизни  Веры Пановой. 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моему убеждению,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роман-сказка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«Который час?» остро актуален в наши дни. Засилье чиновников, их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мимикрировать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любой власти, пресмыкательство и мстительность – это реалии нашего времени и нашего общества. Не об этом ли предупреждала нас Вера Панова в своем «Сне в зимнюю ночь»? Новейшая история сопредельной Украины учит нас тому, что, к сожалению, не перевелись еще желающие изменить ход истории и под благовидным предлогом обратить время вспять. Что из этого может получиться? Читайте роман-сказку Веры Пановой!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Pr="0069590D" w:rsidRDefault="007A64EC" w:rsidP="007A64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90D">
        <w:rPr>
          <w:rFonts w:ascii="Times New Roman" w:hAnsi="Times New Roman" w:cs="Times New Roman"/>
          <w:b/>
          <w:sz w:val="28"/>
          <w:szCs w:val="28"/>
        </w:rPr>
        <w:t>Биография В.Ф. Пановой.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E5747">
        <w:rPr>
          <w:rFonts w:ascii="Times New Roman" w:hAnsi="Times New Roman" w:cs="Times New Roman"/>
          <w:sz w:val="28"/>
          <w:szCs w:val="28"/>
        </w:rPr>
        <w:t>роизведение автора – это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Pr="009E5747">
        <w:rPr>
          <w:rFonts w:ascii="Times New Roman" w:hAnsi="Times New Roman" w:cs="Times New Roman"/>
          <w:sz w:val="28"/>
          <w:szCs w:val="28"/>
        </w:rPr>
        <w:t xml:space="preserve"> сам автор. Оно характеризует своего создателя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E5747">
        <w:rPr>
          <w:rFonts w:ascii="Times New Roman" w:hAnsi="Times New Roman" w:cs="Times New Roman"/>
          <w:sz w:val="28"/>
          <w:szCs w:val="28"/>
        </w:rPr>
        <w:t>точно, чем автобиография или мемуары современников. Так что же происходило с Верой Ф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доровной Пановой на протяжении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писательской деятельности?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дописательской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» биографии Веры Пановой было достаточно взл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тов и падений, которых хватило бы не на один роман. Она с детства запомнила, что такое любовь: «Отец пожелал назвать меня Верой. Это было имя моей мамы. Отец сказал,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сколько бы ни было у него дочерей, он всех назовет этим именем». Память сохранила знаки этой любви: мама, пианистка, сидит за роялем, а папа целует то руку, то волосы мамы. Выходец из купеческой семьи, выпускник коммерческой академии, отец не оправдал ожиданий семьи, женившись «на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гимназисточке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», и Вера с ранних лет чувствовала себя «вторым сортом». Когда в мае 1910 года отец на собственноручно построенной яхте «Вера» утонул в Дону на глазах матери, это стало точкой отсч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та борьбы за выживаемость. С двенадцати лет Вера Панова зарабатывала деньги репетиторством, с семнадцати начала работать в журналистике (газеты «Трудовой Дон», «Советский Юг», «Ленинские внучата», журналы «Кост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р», «Горн» – материалы подписываются псевдонимом Вера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Вельтман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Двадцати лет она вы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замуж за журналиста Арсения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(1904 – 1953), ро</w:t>
      </w:r>
      <w:r>
        <w:rPr>
          <w:rFonts w:ascii="Times New Roman" w:hAnsi="Times New Roman" w:cs="Times New Roman"/>
          <w:sz w:val="28"/>
          <w:szCs w:val="28"/>
        </w:rPr>
        <w:t>дилась</w:t>
      </w:r>
      <w:r w:rsidRPr="009E5747">
        <w:rPr>
          <w:rFonts w:ascii="Times New Roman" w:hAnsi="Times New Roman" w:cs="Times New Roman"/>
          <w:sz w:val="28"/>
          <w:szCs w:val="28"/>
        </w:rPr>
        <w:t xml:space="preserve"> дочь Наташа, но ранний брак просуществовал недолго. Вскоре Вера Панова вы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замуж за друга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– </w:t>
      </w:r>
      <w:r w:rsidRPr="009E5747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журналиста Бориса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(1907 – 1938). Они прожи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E5747">
        <w:rPr>
          <w:rFonts w:ascii="Times New Roman" w:hAnsi="Times New Roman" w:cs="Times New Roman"/>
          <w:sz w:val="28"/>
          <w:szCs w:val="28"/>
        </w:rPr>
        <w:t xml:space="preserve"> вместе около десяти лет, в семье появ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9E5747">
        <w:rPr>
          <w:rFonts w:ascii="Times New Roman" w:hAnsi="Times New Roman" w:cs="Times New Roman"/>
          <w:sz w:val="28"/>
          <w:szCs w:val="28"/>
        </w:rPr>
        <w:t xml:space="preserve"> сыновья Борис и Юрий. В 1934 году в Ленинграде прои</w:t>
      </w:r>
      <w:r>
        <w:rPr>
          <w:rFonts w:ascii="Times New Roman" w:hAnsi="Times New Roman" w:cs="Times New Roman"/>
          <w:sz w:val="28"/>
          <w:szCs w:val="28"/>
        </w:rPr>
        <w:t>зошло</w:t>
      </w:r>
      <w:r w:rsidRPr="009E5747">
        <w:rPr>
          <w:rFonts w:ascii="Times New Roman" w:hAnsi="Times New Roman" w:cs="Times New Roman"/>
          <w:sz w:val="28"/>
          <w:szCs w:val="28"/>
        </w:rPr>
        <w:t xml:space="preserve"> убийство С.М. Кирова, в 1935 </w:t>
      </w:r>
      <w:r w:rsidRPr="008411E9">
        <w:rPr>
          <w:rFonts w:ascii="Times New Roman" w:hAnsi="Times New Roman" w:cs="Times New Roman"/>
          <w:sz w:val="28"/>
          <w:szCs w:val="28"/>
        </w:rPr>
        <w:t>был</w:t>
      </w:r>
      <w:r w:rsidRPr="009E5747">
        <w:rPr>
          <w:rFonts w:ascii="Times New Roman" w:hAnsi="Times New Roman" w:cs="Times New Roman"/>
          <w:sz w:val="28"/>
          <w:szCs w:val="28"/>
        </w:rPr>
        <w:t xml:space="preserve"> арестован «оппозиционер и троцкист» Б.В.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. В 1938 году он погиб в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СЛОНе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, в пятидесятые посмертно реабилитирован. Но за год до его смерти Вере Пановой уда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9E5747">
        <w:rPr>
          <w:rFonts w:ascii="Times New Roman" w:hAnsi="Times New Roman" w:cs="Times New Roman"/>
          <w:sz w:val="28"/>
          <w:szCs w:val="28"/>
        </w:rPr>
        <w:t>добиться свидания с ним, «самым светозарным видением»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жизни. Им да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9E5747">
        <w:rPr>
          <w:rFonts w:ascii="Times New Roman" w:hAnsi="Times New Roman" w:cs="Times New Roman"/>
          <w:sz w:val="28"/>
          <w:szCs w:val="28"/>
        </w:rPr>
        <w:t>три дня по три часа (правда, в присутствии коменданта и целого цыганского табора, приехавшего навестить своего барона). «Кому и чему мешало, что мы были счастливы?.. Комната в нищей избе на территории концлагеря. В присутствии коменданта и цыган. Прощаясь, я поцеловала Бориса и перекрестила его лоб. Я знала, он думал о самоубийстве. Мы ведь всё знали друг о друге». Он, который «в любой толпе был на голову выше других»,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прообразом полюбившегося нам Коростелева в повести «Сережа». Думается, неслучайно и начало повести «Евдокия» («Семья Пирожковых»): «На улице Кирова, бывшей Пермской, стоит двухэтажный бревенчатый дом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Евдокима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Черныш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ва, кузнеца». А как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напомнить читателю о «деле Кирова»?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это – лишь пролог к писательской судьбе Веры Пановой. Впереди Великая Отечественная война, заставшая В.Ф. Панову с дочкой Наташей в городе Пушкине Ленинградской области. Они хотели осенью сорок первого уехать в Ленинград, но не успели. Возможно, это их спасло. В захваченном Пушкине хозяйничали немцы, они погнали колонну гражданского населения в Эстонию, в том числе Веру Ф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доровну с дочерью. Каким-то чудом им уда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E5747">
        <w:rPr>
          <w:rFonts w:ascii="Times New Roman" w:hAnsi="Times New Roman" w:cs="Times New Roman"/>
          <w:sz w:val="28"/>
          <w:szCs w:val="28"/>
        </w:rPr>
        <w:t xml:space="preserve"> отделиться от колонны. Единственное место на всем белом свете, куда они могли идти, – село Шишаки на Полтавщине, где у матери Бориса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E5747">
        <w:rPr>
          <w:rFonts w:ascii="Times New Roman" w:hAnsi="Times New Roman" w:cs="Times New Roman"/>
          <w:sz w:val="28"/>
          <w:szCs w:val="28"/>
        </w:rPr>
        <w:t xml:space="preserve"> мать Веры Пановой и оба сына. 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Начались холода. Где-то в застывшей грязи они </w:t>
      </w:r>
      <w:r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9E5747">
        <w:rPr>
          <w:rFonts w:ascii="Times New Roman" w:hAnsi="Times New Roman" w:cs="Times New Roman"/>
          <w:sz w:val="28"/>
          <w:szCs w:val="28"/>
        </w:rPr>
        <w:t>иконку-медальончик с оторванным ушком «Богоматерь, спаси и сохрани». Зав</w:t>
      </w:r>
      <w:r>
        <w:rPr>
          <w:rFonts w:ascii="Times New Roman" w:hAnsi="Times New Roman" w:cs="Times New Roman"/>
          <w:sz w:val="28"/>
          <w:szCs w:val="28"/>
        </w:rPr>
        <w:t xml:space="preserve">ернули </w:t>
      </w:r>
      <w:r w:rsidRPr="009E5747">
        <w:rPr>
          <w:rFonts w:ascii="Times New Roman" w:hAnsi="Times New Roman" w:cs="Times New Roman"/>
          <w:sz w:val="28"/>
          <w:szCs w:val="28"/>
        </w:rPr>
        <w:t xml:space="preserve"> в тряпочку, прикреп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E5747">
        <w:rPr>
          <w:rFonts w:ascii="Times New Roman" w:hAnsi="Times New Roman" w:cs="Times New Roman"/>
          <w:sz w:val="28"/>
          <w:szCs w:val="28"/>
        </w:rPr>
        <w:t xml:space="preserve"> на теле Наташи и </w:t>
      </w:r>
      <w:r>
        <w:rPr>
          <w:rFonts w:ascii="Times New Roman" w:hAnsi="Times New Roman" w:cs="Times New Roman"/>
          <w:sz w:val="28"/>
          <w:szCs w:val="28"/>
        </w:rPr>
        <w:t xml:space="preserve">пошли </w:t>
      </w:r>
      <w:r w:rsidRPr="009E5747">
        <w:rPr>
          <w:rFonts w:ascii="Times New Roman" w:hAnsi="Times New Roman" w:cs="Times New Roman"/>
          <w:sz w:val="28"/>
          <w:szCs w:val="28"/>
        </w:rPr>
        <w:t>по бездорожью. «Засыпала от холода. Конец. Гибель. Смерть.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м же я знала, что это была моя литературная судьба?». Судьба привела в синагогу в Нарве, где содержа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E5747">
        <w:rPr>
          <w:rFonts w:ascii="Times New Roman" w:hAnsi="Times New Roman" w:cs="Times New Roman"/>
          <w:sz w:val="28"/>
          <w:szCs w:val="28"/>
        </w:rPr>
        <w:t>советские военнопленные. Снова чудо – уда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E5747">
        <w:rPr>
          <w:rFonts w:ascii="Times New Roman" w:hAnsi="Times New Roman" w:cs="Times New Roman"/>
          <w:sz w:val="28"/>
          <w:szCs w:val="28"/>
        </w:rPr>
        <w:t xml:space="preserve"> бежать и оттуда. Как птицы находят дорогу домой? Как Вера Панова нашла дорогу по оккупированным землям и пришла в украинское село, где самые дорогие человечки – две мамы и два сына? Жить на оккупированной территории – что мы знаем об этом? Инстинкт самосохранения застав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9E5747">
        <w:rPr>
          <w:rFonts w:ascii="Times New Roman" w:hAnsi="Times New Roman" w:cs="Times New Roman"/>
          <w:sz w:val="28"/>
          <w:szCs w:val="28"/>
        </w:rPr>
        <w:t xml:space="preserve"> часть жителей Шишаков уйти в лес и поселиться в землянках – так же поступ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E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Пановы-Вахтины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. Они возвра</w:t>
      </w:r>
      <w:r>
        <w:rPr>
          <w:rFonts w:ascii="Times New Roman" w:hAnsi="Times New Roman" w:cs="Times New Roman"/>
          <w:sz w:val="28"/>
          <w:szCs w:val="28"/>
        </w:rPr>
        <w:t xml:space="preserve">тились </w:t>
      </w:r>
      <w:r w:rsidRPr="009E5747">
        <w:rPr>
          <w:rFonts w:ascii="Times New Roman" w:hAnsi="Times New Roman" w:cs="Times New Roman"/>
          <w:sz w:val="28"/>
          <w:szCs w:val="28"/>
        </w:rPr>
        <w:t xml:space="preserve"> домой с приходом Красной Армии, но от села остались только остовы печей – враг, уходя, сжег все дотла.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Как можно в хаосе войны найти нужного человека? Однако, судьба снова на стороне Веры Пановой. Чудесным образом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первый муж Арсений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Старосельский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>, отец Наташи, который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747">
        <w:rPr>
          <w:rFonts w:ascii="Times New Roman" w:hAnsi="Times New Roman" w:cs="Times New Roman"/>
          <w:sz w:val="28"/>
          <w:szCs w:val="28"/>
        </w:rPr>
        <w:t>ся в эвакуации в Молотове, устр</w:t>
      </w:r>
      <w:r>
        <w:rPr>
          <w:rFonts w:ascii="Times New Roman" w:hAnsi="Times New Roman" w:cs="Times New Roman"/>
          <w:sz w:val="28"/>
          <w:szCs w:val="28"/>
        </w:rPr>
        <w:t>оил</w:t>
      </w:r>
      <w:r w:rsidRPr="009E5747">
        <w:rPr>
          <w:rFonts w:ascii="Times New Roman" w:hAnsi="Times New Roman" w:cs="Times New Roman"/>
          <w:sz w:val="28"/>
          <w:szCs w:val="28"/>
        </w:rPr>
        <w:t xml:space="preserve"> вызов вМолотов для всей семьи. Так в конце 1943 года Вера Ф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доровна,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мать и трое детей оказ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9E5747">
        <w:rPr>
          <w:rFonts w:ascii="Times New Roman" w:hAnsi="Times New Roman" w:cs="Times New Roman"/>
          <w:sz w:val="28"/>
          <w:szCs w:val="28"/>
        </w:rPr>
        <w:t xml:space="preserve"> в глубоком тылу. </w:t>
      </w:r>
    </w:p>
    <w:p w:rsidR="007A64EC" w:rsidRPr="0069590D" w:rsidRDefault="007A64EC" w:rsidP="007A64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90D">
        <w:rPr>
          <w:rFonts w:ascii="Times New Roman" w:hAnsi="Times New Roman" w:cs="Times New Roman"/>
          <w:b/>
          <w:sz w:val="28"/>
          <w:szCs w:val="28"/>
        </w:rPr>
        <w:lastRenderedPageBreak/>
        <w:t>«Пермский период» Веры Пановой.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«Пермский период» Веры Пановой дли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747">
        <w:rPr>
          <w:rFonts w:ascii="Times New Roman" w:hAnsi="Times New Roman" w:cs="Times New Roman"/>
          <w:sz w:val="28"/>
          <w:szCs w:val="28"/>
        </w:rPr>
        <w:t>ся три года. ВМолотов (Пермь) прие</w:t>
      </w:r>
      <w:r>
        <w:rPr>
          <w:rFonts w:ascii="Times New Roman" w:hAnsi="Times New Roman" w:cs="Times New Roman"/>
          <w:sz w:val="28"/>
          <w:szCs w:val="28"/>
        </w:rPr>
        <w:t>хала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она журналистом, автором двух пьес, уе</w:t>
      </w:r>
      <w:r>
        <w:rPr>
          <w:rFonts w:ascii="Times New Roman" w:hAnsi="Times New Roman" w:cs="Times New Roman"/>
          <w:sz w:val="28"/>
          <w:szCs w:val="28"/>
        </w:rPr>
        <w:t>хала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отсюда признанным литератором.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Она определ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детей в лагерь для эвакуированных ленинградских подростков, а сама 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на радио и в областной газете «Звезда», сотруднича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E5747">
        <w:rPr>
          <w:rFonts w:ascii="Times New Roman" w:hAnsi="Times New Roman" w:cs="Times New Roman"/>
          <w:sz w:val="28"/>
          <w:szCs w:val="28"/>
        </w:rPr>
        <w:t xml:space="preserve"> с Пермским отделением Союза писателей. Как-то в редакции «Звезды» Вере Пановой передали, что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приглашает для беседы ответственный секретарь Союза писателей Борис Николаевич Михайлов (1911 – 1976), ему этот пост передал в 1942 году Александр Николаевич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Спешилов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(1899 – 1985). Речь шла о задании написать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брошюру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о буднях эвакогоспиталя. «Борис Николаевич сказал мне: «Мы вам дадим командировку. Я уже всех опросил, все отказались. Вы последняя». Я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 xml:space="preserve">согласилась…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Сануправлению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нужно было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перо. Этим людям нужны были мои уши. Мне этот поезд был нужнее, чем я ему. Я была на пределе. Я жила в лихорадочном режиме…». </w:t>
      </w:r>
    </w:p>
    <w:p w:rsidR="007A64EC" w:rsidRDefault="007A64EC" w:rsidP="007A64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С декабря 1944 года Вера Панова совершила за два месяца четыре рейса в «образцовом» военно-санитарном поезде № 312 к местам боев за ранеными, после чего опубликовала повесть «Спутники» (1946 г.). Книга получила всенародную любовь и принесла автору славу. </w:t>
      </w:r>
    </w:p>
    <w:p w:rsidR="007A64EC" w:rsidRDefault="007A64EC" w:rsidP="007A64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E8">
        <w:rPr>
          <w:rFonts w:ascii="Times New Roman" w:hAnsi="Times New Roman" w:cs="Times New Roman"/>
          <w:color w:val="FF0000"/>
          <w:sz w:val="28"/>
          <w:szCs w:val="28"/>
        </w:rPr>
        <w:t>Евгений Шварц</w:t>
      </w:r>
      <w:r w:rsidRPr="009E5747">
        <w:rPr>
          <w:rFonts w:ascii="Times New Roman" w:hAnsi="Times New Roman" w:cs="Times New Roman"/>
          <w:sz w:val="28"/>
          <w:szCs w:val="28"/>
        </w:rPr>
        <w:t xml:space="preserve">: «Когда удалось ей выбраться на нашу сторону и пробиться вМолотов, где в те дни в основном сосредоточился Ленинградский союз писателей, пришлось ей вначале не слишком сладко, как лицу, побывавшему на территории противника.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Но секретарь обкома или горкома по пропаганде Римская, которую ленинградцы называли мама римская – так она возилась с нашими эвакуированными, – поняла положение Пановой.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И добилась того, что устроила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в санитарный поезд. После своих путешествий в этом поезде и написала Панова первую вещь «Спутники». И получила Сталинскую премию, что и вызвало ненависть </w:t>
      </w:r>
      <w:proofErr w:type="spellStart"/>
      <w:r w:rsidRPr="009E5747">
        <w:rPr>
          <w:rFonts w:ascii="Times New Roman" w:hAnsi="Times New Roman" w:cs="Times New Roman"/>
          <w:sz w:val="28"/>
          <w:szCs w:val="28"/>
        </w:rPr>
        <w:t>полувоплотившихся</w:t>
      </w:r>
      <w:proofErr w:type="spellEnd"/>
      <w:r w:rsidRPr="009E5747">
        <w:rPr>
          <w:rFonts w:ascii="Times New Roman" w:hAnsi="Times New Roman" w:cs="Times New Roman"/>
          <w:sz w:val="28"/>
          <w:szCs w:val="28"/>
        </w:rPr>
        <w:t xml:space="preserve"> писателей. И в самом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обидно. За что? Почему избрана именно эта, столь простая на вид, иной раз совсем неубедительно разговаривающая женщина? Измученная огромной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>й... она все пишет. И едва принимается за работу – совершается чудо».</w:t>
      </w:r>
    </w:p>
    <w:p w:rsidR="007A64EC" w:rsidRPr="00155801" w:rsidRDefault="007A64EC" w:rsidP="007A64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01">
        <w:rPr>
          <w:rFonts w:ascii="Times New Roman" w:hAnsi="Times New Roman" w:cs="Times New Roman"/>
          <w:b/>
          <w:sz w:val="28"/>
          <w:szCs w:val="28"/>
        </w:rPr>
        <w:t xml:space="preserve">Другими глазами.  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Приведу несколько высказываний, позволяющих взглянуть на Веру Панову другими глазами.</w:t>
      </w:r>
    </w:p>
    <w:p w:rsidR="007A64EC" w:rsidRPr="002F59E8" w:rsidRDefault="007A64EC" w:rsidP="007A64E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«Дочь купца, жена расстрелянного врага народа, была на оккупированной территории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9E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Лев Лурье.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«У Пановой и у Твардовского была одинаковая репутация ругателей и чуть не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– но реально оказалось, что они втащили в литературу огромное количество авторов и помогли сотням».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Дмитрий Быков.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«…По радио начинают передавать «Песенку американских бомбардировщиков», которую я очень люблю и которую Вы презрительно обозвали 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. Люблю джаз и такие славные слова: «Бак пробит, хвост </w:t>
      </w:r>
      <w:r w:rsidRPr="009E5747">
        <w:rPr>
          <w:rFonts w:ascii="Times New Roman" w:hAnsi="Times New Roman" w:cs="Times New Roman"/>
          <w:sz w:val="28"/>
          <w:szCs w:val="28"/>
        </w:rPr>
        <w:lastRenderedPageBreak/>
        <w:t>горит, и машина летит на честном слове и на одном крыле». Может быть, мне потому нравится, что я столько раз сама летала на честном слове и на одном крыле…»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Из писем Пановой к С. Разумовской.</w:t>
      </w:r>
    </w:p>
    <w:p w:rsidR="007A64EC" w:rsidRPr="002F59E8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 xml:space="preserve">«Можно присоветовать, как надо варить щи, чтобы они были вкусны. Нельзя присоветовать, как написать роман. Дело нежное, штучное».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Из рецензий В. Пановой.</w:t>
      </w:r>
    </w:p>
    <w:p w:rsidR="007A64EC" w:rsidRPr="002F59E8" w:rsidRDefault="007A64EC" w:rsidP="007A64E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«Мы беседовали с классиком отечественной литературы – Пановой. «Конечно, – говорю, – я против антисемитизма. Но ключевые позиции в русском государстве должны занимать русские люди». «Дорогой мой, – сказала Вера Ф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доровна, – это и есть антисемитизм. То, что высказали, – это и есть антисемитизм. Ибо ключевые позиции в русском государстве должны занимать НОРМАЛЬНЫЕ люди...».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С. Довлатов, «Ремесло».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«Я, Панова Вера Фёдоровна, родилась 20 марта 1905 года в Ростове-на-Дону, умерла 20 июня 1967 года, когда меня поразил инсульт, лишивший меня возможности ходить и владеть левой рукой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есмотря на все усилия любящих близких, превосходных врачей и целой роты людей, помогающих мне в моём бедственном существовании, не могу без посторонней помощи ступить ни шагу…».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«Моё и только моё».</w:t>
      </w:r>
    </w:p>
    <w:p w:rsidR="007A64EC" w:rsidRPr="002F59E8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«…авось либо меня ещё потерпит судьба на земле хоть два-три года, на роман, думаю, хватит, мы порода рабочая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сли вам смешно читать эти оптимистические строчки, написанные старухой у края могилы, не спешите смеяться»…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(Из последних посланий В.Ф. Пановой, 1972).</w:t>
      </w:r>
    </w:p>
    <w:p w:rsidR="007A64EC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«Я просыпаюсь все глубже. Если засыпаешь глубоко, надо глубоко и просыпаться, иначе что же это будет с нами? Да здравствует Время, Идущее</w:t>
      </w:r>
      <w:proofErr w:type="gramStart"/>
      <w:r w:rsidRPr="009E5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5747">
        <w:rPr>
          <w:rFonts w:ascii="Times New Roman" w:hAnsi="Times New Roman" w:cs="Times New Roman"/>
          <w:sz w:val="28"/>
          <w:szCs w:val="28"/>
        </w:rPr>
        <w:t xml:space="preserve">перед!». </w:t>
      </w:r>
      <w:r w:rsidRPr="002F59E8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(Вера Панова, «Который час?).</w:t>
      </w: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4EC" w:rsidRPr="009E5747" w:rsidRDefault="007A64EC" w:rsidP="007A6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7">
        <w:rPr>
          <w:rFonts w:ascii="Times New Roman" w:hAnsi="Times New Roman" w:cs="Times New Roman"/>
          <w:sz w:val="28"/>
          <w:szCs w:val="28"/>
        </w:rPr>
        <w:t>Маленькая хрупкая  женщина, с одинаковой ответственностью и любовью относившаяся к семье и профессии, Вера Панова дает такой заряд жизнелюбия, что стыдно, право, на фоне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жизненных ситуаций говорить о своих проблемах. Хочется перечитывать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5747">
        <w:rPr>
          <w:rFonts w:ascii="Times New Roman" w:hAnsi="Times New Roman" w:cs="Times New Roman"/>
          <w:sz w:val="28"/>
          <w:szCs w:val="28"/>
        </w:rPr>
        <w:t xml:space="preserve"> произведения – и удивительное дело: каждый раз ты становишься свидетелем новой грани человеческого и писательского  таланта.</w:t>
      </w:r>
    </w:p>
    <w:p w:rsidR="007A64EC" w:rsidRDefault="007A64EC" w:rsidP="007A64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F11A40" w:rsidRDefault="00F11A40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Default="007A64EC">
      <w:pPr>
        <w:rPr>
          <w:rFonts w:ascii="Times New Roman" w:hAnsi="Times New Roman" w:cs="Times New Roman"/>
          <w:sz w:val="28"/>
          <w:szCs w:val="28"/>
        </w:rPr>
      </w:pPr>
    </w:p>
    <w:p w:rsidR="007A64EC" w:rsidRPr="00A86BA7" w:rsidRDefault="007A64EC">
      <w:pPr>
        <w:rPr>
          <w:rFonts w:ascii="Times New Roman" w:hAnsi="Times New Roman" w:cs="Times New Roman"/>
          <w:sz w:val="28"/>
          <w:szCs w:val="28"/>
        </w:rPr>
      </w:pPr>
    </w:p>
    <w:sectPr w:rsidR="007A64EC" w:rsidRPr="00A86BA7" w:rsidSect="00E31C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D3" w:rsidRDefault="00E437D3" w:rsidP="00E437D3">
      <w:pPr>
        <w:spacing w:line="240" w:lineRule="auto"/>
      </w:pPr>
      <w:r>
        <w:separator/>
      </w:r>
    </w:p>
  </w:endnote>
  <w:endnote w:type="continuationSeparator" w:id="1">
    <w:p w:rsidR="00E437D3" w:rsidRDefault="00E437D3" w:rsidP="00E43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11384"/>
      <w:docPartObj>
        <w:docPartGallery w:val="Page Numbers (Bottom of Page)"/>
        <w:docPartUnique/>
      </w:docPartObj>
    </w:sdtPr>
    <w:sdtContent>
      <w:p w:rsidR="00E437D3" w:rsidRDefault="00E31CCA">
        <w:pPr>
          <w:pStyle w:val="a7"/>
          <w:jc w:val="right"/>
        </w:pPr>
        <w:r>
          <w:fldChar w:fldCharType="begin"/>
        </w:r>
        <w:r w:rsidR="00E437D3">
          <w:instrText>PAGE   \* MERGEFORMAT</w:instrText>
        </w:r>
        <w:r>
          <w:fldChar w:fldCharType="separate"/>
        </w:r>
        <w:r w:rsidR="00973884">
          <w:rPr>
            <w:noProof/>
          </w:rPr>
          <w:t>1</w:t>
        </w:r>
        <w:r>
          <w:fldChar w:fldCharType="end"/>
        </w:r>
      </w:p>
    </w:sdtContent>
  </w:sdt>
  <w:p w:rsidR="00E437D3" w:rsidRDefault="00E437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D3" w:rsidRDefault="00E437D3" w:rsidP="00E437D3">
      <w:pPr>
        <w:spacing w:line="240" w:lineRule="auto"/>
      </w:pPr>
      <w:r>
        <w:separator/>
      </w:r>
    </w:p>
  </w:footnote>
  <w:footnote w:type="continuationSeparator" w:id="1">
    <w:p w:rsidR="00E437D3" w:rsidRDefault="00E437D3" w:rsidP="00E43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E3B"/>
    <w:multiLevelType w:val="hybridMultilevel"/>
    <w:tmpl w:val="87A09F2A"/>
    <w:lvl w:ilvl="0" w:tplc="9106F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0"/>
    <w:rsid w:val="00690BC0"/>
    <w:rsid w:val="007A64EC"/>
    <w:rsid w:val="00973884"/>
    <w:rsid w:val="00A316C9"/>
    <w:rsid w:val="00A76456"/>
    <w:rsid w:val="00A86BA7"/>
    <w:rsid w:val="00AE764F"/>
    <w:rsid w:val="00B63390"/>
    <w:rsid w:val="00E31CCA"/>
    <w:rsid w:val="00E437D3"/>
    <w:rsid w:val="00F1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4EC"/>
    <w:pPr>
      <w:spacing w:after="200"/>
      <w:ind w:left="720" w:firstLine="0"/>
      <w:contextualSpacing/>
    </w:pPr>
  </w:style>
  <w:style w:type="paragraph" w:styleId="a5">
    <w:name w:val="header"/>
    <w:basedOn w:val="a"/>
    <w:link w:val="a6"/>
    <w:uiPriority w:val="99"/>
    <w:unhideWhenUsed/>
    <w:rsid w:val="00E437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7D3"/>
  </w:style>
  <w:style w:type="paragraph" w:styleId="a7">
    <w:name w:val="footer"/>
    <w:basedOn w:val="a"/>
    <w:link w:val="a8"/>
    <w:uiPriority w:val="99"/>
    <w:unhideWhenUsed/>
    <w:rsid w:val="00E437D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4EC"/>
    <w:pPr>
      <w:spacing w:after="200"/>
      <w:ind w:left="720" w:firstLine="0"/>
      <w:contextualSpacing/>
    </w:pPr>
  </w:style>
  <w:style w:type="paragraph" w:styleId="a5">
    <w:name w:val="header"/>
    <w:basedOn w:val="a"/>
    <w:link w:val="a6"/>
    <w:uiPriority w:val="99"/>
    <w:unhideWhenUsed/>
    <w:rsid w:val="00E437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7D3"/>
  </w:style>
  <w:style w:type="paragraph" w:styleId="a7">
    <w:name w:val="footer"/>
    <w:basedOn w:val="a"/>
    <w:link w:val="a8"/>
    <w:uiPriority w:val="99"/>
    <w:unhideWhenUsed/>
    <w:rsid w:val="00E437D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</dc:creator>
  <cp:keywords/>
  <dc:description/>
  <cp:lastModifiedBy>Татьяна</cp:lastModifiedBy>
  <cp:revision>7</cp:revision>
  <dcterms:created xsi:type="dcterms:W3CDTF">2015-04-20T06:36:00Z</dcterms:created>
  <dcterms:modified xsi:type="dcterms:W3CDTF">2015-10-02T05:58:00Z</dcterms:modified>
</cp:coreProperties>
</file>